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0C33D7" w14:textId="77777777" w:rsidR="00727089" w:rsidRPr="00727089" w:rsidRDefault="00727089" w:rsidP="0072708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27089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operador escudo balístico de Grupos de Apoyo Departamentales (G.A.D.).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50C33D7" w14:textId="77777777" w:rsidR="00727089" w:rsidRPr="00727089" w:rsidRDefault="00727089" w:rsidP="0072708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27089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operador escudo balístico de Grupos de Apoyo Departamentales (G.A.D.).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743D1190" w14:textId="38F06DF6" w:rsidR="00613491" w:rsidRDefault="00727089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72708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creación de la Dirección de los Grupos de Apoyo Departamental mediante la Resolución N.º 587/06, en el marco de la planificación estratégica de las Policías de la provincia de Buenos Aires y del Ministerio de Seguridad, responde a la necesidad de contar con unidades tácticas polivalentes capaces de brindar una respuesta rápida y eficaz ante hechos delictivos. Considerando la extensión territorial provincial, la distribución de bases operativas y el sostenido incremento de servicios de allanamiento asignados a los equipos G.A.D., surge la necesidad de capacitar de manera integral a todo el personal en la función específica de escudero, fortaleciendo sus competencias técnicas y tácticas para minimizar los riesgos a los que se encuentra expuesto tanto el operador de escudo como el equipo táctico en su conjunto. La propuesta formativa se sustenta en una metodología de enseñanza-aprendizaje orientada al desarrollo de competencias específicas, enmarcada en los lineamientos establecidos por la Resolución N.º 1031/2020 del Plan Anual de Capacitación Técnico Profesional, promoviendo la actualización de conocimientos teórico-tácticos, la correcta aplicación de procedimientos normalizados, la actuación en diversos entornos operacionales y el desempeño operativo conforme al marco jurídico vigente.</w:t>
      </w:r>
    </w:p>
    <w:p w14:paraId="1637CF03" w14:textId="77777777" w:rsidR="00727089" w:rsidRDefault="00727089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6600C97" w14:textId="27F43DFC" w:rsidR="00613491" w:rsidRDefault="00727089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727089">
        <w:rPr>
          <w:rFonts w:ascii="Arial" w:eastAsia="Arial" w:hAnsi="Arial" w:cs="Arial"/>
          <w:color w:val="000000"/>
        </w:rPr>
        <w:t>Personal perteneciente a la Dirección G.A.D y de otras dependencias que se presenten de forma voluntaria</w:t>
      </w:r>
      <w:r>
        <w:rPr>
          <w:rFonts w:ascii="Arial" w:eastAsia="Arial" w:hAnsi="Arial" w:cs="Arial"/>
          <w:color w:val="000000"/>
        </w:rPr>
        <w:t>.</w:t>
      </w:r>
    </w:p>
    <w:p w14:paraId="31F5BD02" w14:textId="77777777" w:rsidR="00727089" w:rsidRDefault="00727089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281C736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727089">
        <w:rPr>
          <w:rFonts w:ascii="Arial" w:eastAsia="Arial" w:hAnsi="Arial" w:cs="Arial"/>
          <w:bCs/>
        </w:rPr>
        <w:t>132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5A510F1C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27089">
        <w:rPr>
          <w:rFonts w:ascii="Arial" w:eastAsia="Arial" w:hAnsi="Arial" w:cs="Arial"/>
          <w:b w:val="0"/>
          <w:bCs w:val="0"/>
          <w:sz w:val="22"/>
          <w:szCs w:val="22"/>
        </w:rPr>
        <w:t>3.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ED2DD58" w14:textId="39ECFA9E" w:rsidR="008802E2" w:rsidRPr="00241832" w:rsidRDefault="00734E43" w:rsidP="0072708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13491" w:rsidRPr="00613491">
        <w:rPr>
          <w:rFonts w:ascii="Arial" w:eastAsia="Arial" w:hAnsi="Arial" w:cs="Arial"/>
          <w:bCs/>
          <w:lang w:val="es-AR"/>
        </w:rPr>
        <w:t> </w:t>
      </w:r>
      <w:r w:rsidR="00727089" w:rsidRPr="00727089">
        <w:rPr>
          <w:rFonts w:ascii="Arial" w:eastAsia="Arial" w:hAnsi="Arial" w:cs="Arial"/>
          <w:bCs/>
        </w:rPr>
        <w:t>inicio 17/08/2026 al 04/09/2026.</w:t>
      </w:r>
    </w:p>
    <w:p w14:paraId="77844C81" w14:textId="77777777" w:rsidR="00727089" w:rsidRDefault="00727089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5724EA01" w14:textId="0CAB97FB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27089">
        <w:rPr>
          <w:rFonts w:ascii="Arial" w:eastAsia="Arial" w:hAnsi="Arial" w:cs="Arial"/>
          <w:bCs/>
        </w:rPr>
        <w:t>3</w:t>
      </w:r>
      <w:r w:rsidR="008D0B65" w:rsidRPr="008D0B65">
        <w:rPr>
          <w:rFonts w:ascii="Arial" w:eastAsia="Arial" w:hAnsi="Arial" w:cs="Arial"/>
          <w:bCs/>
        </w:rPr>
        <w:t>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43D2F484" w14:textId="77777777" w:rsidR="008D0B65" w:rsidRDefault="000455BF" w:rsidP="008D0B6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8D0B65">
        <w:rPr>
          <w:rFonts w:ascii="Arial" w:hAnsi="Arial" w:cs="Arial"/>
          <w:color w:val="000000"/>
        </w:rPr>
        <w:lastRenderedPageBreak/>
        <w:t>Correo electrónico</w:t>
      </w:r>
      <w:hyperlink r:id="rId6" w:history="1">
        <w:r w:rsidR="008D0B65" w:rsidRPr="008D0B65">
          <w:rPr>
            <w:rStyle w:val="Hipervnculo"/>
            <w:rFonts w:ascii="Arial" w:hAnsi="Arial" w:cs="Arial"/>
            <w:lang w:val="es-AR"/>
          </w:rPr>
          <w:t>capacitaciongadpersonal@gmail.com</w:t>
        </w:r>
      </w:hyperlink>
      <w:r w:rsidR="008D0B65" w:rsidRPr="008D0B65">
        <w:rPr>
          <w:rFonts w:ascii="Arial" w:hAnsi="Arial" w:cs="Arial"/>
          <w:color w:val="000000"/>
          <w:lang w:val="es-AR"/>
        </w:rPr>
        <w:t xml:space="preserve"> </w:t>
      </w:r>
    </w:p>
    <w:p w14:paraId="080D0D7C" w14:textId="16502C87" w:rsidR="003742A3" w:rsidRPr="001D4BDA" w:rsidRDefault="008D0B65" w:rsidP="00CC53E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  <w:r w:rsidRPr="001D4BDA">
        <w:rPr>
          <w:rFonts w:ascii="Arial" w:hAnsi="Arial" w:cs="Arial"/>
          <w:color w:val="000000"/>
          <w:lang w:val="es-AR"/>
        </w:rPr>
        <w:t xml:space="preserve">Teléfono: </w:t>
      </w:r>
      <w:r w:rsidR="001D4BDA" w:rsidRPr="001D4BDA">
        <w:rPr>
          <w:rFonts w:ascii="Arial" w:hAnsi="Arial" w:cs="Arial"/>
          <w:color w:val="000000"/>
          <w:lang w:val="es-AR"/>
        </w:rPr>
        <w:t>(011) 15-65142824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27089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gadperson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2026-02-05T23:17:00Z</dcterms:created>
  <dcterms:modified xsi:type="dcterms:W3CDTF">2026-02-05T23:17:00Z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